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E" w:rsidRPr="007429FD" w:rsidRDefault="00F57F7E" w:rsidP="00F57F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fldChar w:fldCharType="begin"/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instrText>tc \l1 "</w:instrTex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fldChar w:fldCharType="end"/>
      </w:r>
    </w:p>
    <w:p w:rsidR="00F57F7E" w:rsidRPr="007429FD" w:rsidRDefault="00F57F7E" w:rsidP="00F57F7E">
      <w:pPr>
        <w:autoSpaceDE w:val="0"/>
        <w:autoSpaceDN w:val="0"/>
        <w:adjustRightInd w:val="0"/>
        <w:spacing w:after="0" w:line="240" w:lineRule="auto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fldChar w:fldCharType="begin"/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instrText>TOC \f</w:instrTex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fldChar w:fldCharType="separate"/>
      </w:r>
    </w:p>
    <w:p w:rsidR="00F57F7E" w:rsidRPr="007429FD" w:rsidRDefault="00F57F7E" w:rsidP="00F57F7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                                              TABLE OF CONTENTS</w:t>
      </w:r>
    </w:p>
    <w:p w:rsidR="00F57F7E" w:rsidRPr="007429FD" w:rsidRDefault="00F57F7E" w:rsidP="00F57F7E">
      <w:pPr>
        <w:autoSpaceDE w:val="0"/>
        <w:autoSpaceDN w:val="0"/>
        <w:adjustRightInd w:val="0"/>
        <w:spacing w:after="0" w:line="240" w:lineRule="auto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autoSpaceDE w:val="0"/>
        <w:autoSpaceDN w:val="0"/>
        <w:adjustRightInd w:val="0"/>
        <w:spacing w:after="0" w:line="240" w:lineRule="auto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RULE I      Membership Classification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1</w:t>
      </w:r>
    </w:p>
    <w:p w:rsidR="00F57F7E" w:rsidRPr="007429FD" w:rsidRDefault="00F57F7E" w:rsidP="00F57F7E">
      <w:pPr>
        <w:autoSpaceDE w:val="0"/>
        <w:autoSpaceDN w:val="0"/>
        <w:adjustRightInd w:val="0"/>
        <w:spacing w:after="0" w:line="240" w:lineRule="auto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1100    College Membership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1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1200    Individual Undergraduate Membership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1300    Individual Eligibility Packet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3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1400    </w:t>
      </w:r>
      <w:r w:rsidR="00B23A3A">
        <w:rPr>
          <w:rFonts w:ascii="Times New Roman TUR" w:eastAsia="Times New Roman" w:hAnsi="Times New Roman TUR" w:cs="Times New Roman TUR"/>
          <w:bCs/>
          <w:sz w:val="24"/>
          <w:szCs w:val="24"/>
        </w:rPr>
        <w:t>Disabled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 Riders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5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1500    Alumni Membership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6</w:t>
      </w:r>
    </w:p>
    <w:p w:rsidR="00F57F7E" w:rsidRPr="007429FD" w:rsidRDefault="00B23A3A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>
        <w:rPr>
          <w:rFonts w:ascii="Times New Roman TUR" w:eastAsia="Times New Roman" w:hAnsi="Times New Roman TUR" w:cs="Times New Roman TUR"/>
          <w:bCs/>
          <w:sz w:val="24"/>
          <w:szCs w:val="24"/>
        </w:rPr>
        <w:t>1600    Show Membership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9</w:t>
      </w:r>
    </w:p>
    <w:p w:rsidR="00F57F7E" w:rsidRPr="007429FD" w:rsidRDefault="00F57F7E" w:rsidP="00F57F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1700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Associate Membership.........................................................................................10</w:t>
      </w:r>
    </w:p>
    <w:p w:rsidR="00F57F7E" w:rsidRPr="007429FD" w:rsidRDefault="00F57F7E" w:rsidP="00F57F7E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RULE II     Zone and Regional Organization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12</w:t>
      </w:r>
    </w:p>
    <w:p w:rsidR="00F57F7E" w:rsidRPr="007429FD" w:rsidRDefault="00F57F7E" w:rsidP="00F57F7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2100    The IHSA is Divided into Zones and Regions. 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12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2200    Zone Chairman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12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2300    Regional President College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13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2400    Alumni Regional Representative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15</w:t>
      </w:r>
    </w:p>
    <w:p w:rsidR="00F57F7E" w:rsidRPr="007429FD" w:rsidRDefault="00F57F7E" w:rsidP="00F57F7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RULE III    Rule Interpretation and Enforcement Violations and Penalties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16</w:t>
      </w:r>
    </w:p>
    <w:p w:rsidR="00F57F7E" w:rsidRPr="007429FD" w:rsidRDefault="00F57F7E" w:rsidP="00F57F7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3100    Applicability and Definition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16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3200    National Steward and Associate National Steward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16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3300    Regional Standards and Ethics Committee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18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3400    Zone and National Standards and Ethics Committees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21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3500    Violations </w:t>
      </w:r>
      <w:r w:rsidR="00B23A3A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by Individuals and Penalties </w:t>
      </w:r>
      <w:r w:rsidR="00B23A3A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21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3600    Show Violations and Penalties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23</w:t>
      </w:r>
    </w:p>
    <w:p w:rsidR="00F57F7E" w:rsidRPr="007429FD" w:rsidRDefault="00F57F7E" w:rsidP="00F57F7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RULE IV    Organization and Procedures for Shows and Duties of Show Personnel 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25</w:t>
      </w:r>
    </w:p>
    <w:p w:rsidR="00F57F7E" w:rsidRPr="007429FD" w:rsidRDefault="00F57F7E" w:rsidP="00F57F7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4100    Host colleges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25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4200    Minimum Entry Requirements for Regular member shows and classes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25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4300    Class Routine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25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4400    Falls, Refusals and Eliminations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27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>
        <w:rPr>
          <w:rFonts w:ascii="Times New Roman TUR" w:eastAsia="Times New Roman" w:hAnsi="Times New Roman TUR" w:cs="Times New Roman TUR"/>
          <w:bCs/>
          <w:sz w:val="24"/>
          <w:szCs w:val="24"/>
        </w:rPr>
        <w:t>4500    Drawing for Horses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28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4600    Re-rides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28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4700    Tack and Aids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28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4800    </w:t>
      </w:r>
      <w:r w:rsidR="00B23A3A">
        <w:rPr>
          <w:rFonts w:ascii="Times New Roman TUR" w:eastAsia="Times New Roman" w:hAnsi="Times New Roman TUR" w:cs="Times New Roman TUR"/>
          <w:bCs/>
          <w:sz w:val="24"/>
          <w:szCs w:val="24"/>
        </w:rPr>
        <w:t>Awards - Ribbons and Trophies</w:t>
      </w:r>
      <w:r w:rsidR="00B23A3A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30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4900    Personal Conduct of Exhibitors, Coaches, and Show Personnel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30</w:t>
      </w:r>
    </w:p>
    <w:p w:rsidR="00F57F7E" w:rsidRPr="007429FD" w:rsidRDefault="00F57F7E" w:rsidP="00F57F7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RULE V      Show Officials 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and Their Duties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32</w:t>
      </w:r>
    </w:p>
    <w:p w:rsidR="00F57F7E" w:rsidRPr="007429FD" w:rsidRDefault="00F57F7E" w:rsidP="00F57F7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>
        <w:rPr>
          <w:rFonts w:ascii="Times New Roman TUR" w:eastAsia="Times New Roman" w:hAnsi="Times New Roman TUR" w:cs="Times New Roman TUR"/>
          <w:bCs/>
          <w:sz w:val="24"/>
          <w:szCs w:val="24"/>
        </w:rPr>
        <w:t>5100    Show Officials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32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>
        <w:rPr>
          <w:rFonts w:ascii="Times New Roman TUR" w:eastAsia="Times New Roman" w:hAnsi="Times New Roman TUR" w:cs="Times New Roman TUR"/>
          <w:bCs/>
          <w:sz w:val="24"/>
          <w:szCs w:val="24"/>
        </w:rPr>
        <w:t>5200    Judges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33</w:t>
      </w:r>
      <w:bookmarkStart w:id="0" w:name="_GoBack"/>
      <w:bookmarkEnd w:id="0"/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>
        <w:rPr>
          <w:rFonts w:ascii="Times New Roman TUR" w:eastAsia="Times New Roman" w:hAnsi="Times New Roman TUR" w:cs="Times New Roman TUR"/>
          <w:bCs/>
          <w:sz w:val="24"/>
          <w:szCs w:val="24"/>
        </w:rPr>
        <w:t>5300    Show Stewards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35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5400    Prize L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ist. Entry Blank, and Program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37</w:t>
      </w:r>
    </w:p>
    <w:p w:rsidR="00F57F7E" w:rsidRPr="007429FD" w:rsidRDefault="00F57F7E" w:rsidP="00F57F7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RU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LE VI    Judging Requirements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40</w:t>
      </w:r>
    </w:p>
    <w:p w:rsidR="00F57F7E" w:rsidRPr="007429FD" w:rsidRDefault="00F57F7E" w:rsidP="00F57F7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>
        <w:rPr>
          <w:rFonts w:ascii="Times New Roman TUR" w:eastAsia="Times New Roman" w:hAnsi="Times New Roman TUR" w:cs="Times New Roman TUR"/>
          <w:bCs/>
          <w:sz w:val="24"/>
          <w:szCs w:val="24"/>
        </w:rPr>
        <w:t>6100    General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40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6200    Hunter Sea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t Equitation - Hands and Seat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40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6300    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Western Horsemanship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43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>
        <w:rPr>
          <w:rFonts w:ascii="Times New Roman TUR" w:eastAsia="Times New Roman" w:hAnsi="Times New Roman TUR" w:cs="Times New Roman TUR"/>
          <w:bCs/>
          <w:sz w:val="24"/>
          <w:szCs w:val="24"/>
        </w:rPr>
        <w:t>6400    Western Reining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44</w:t>
      </w:r>
    </w:p>
    <w:p w:rsidR="00F57F7E" w:rsidRPr="007429FD" w:rsidRDefault="00F57F7E" w:rsidP="00F57F7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RULE VII  P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oint Requirements and Scoring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47</w:t>
      </w:r>
    </w:p>
    <w:p w:rsidR="00F57F7E" w:rsidRPr="007429FD" w:rsidRDefault="00F57F7E" w:rsidP="00F57F7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>
        <w:rPr>
          <w:rFonts w:ascii="Times New Roman TUR" w:eastAsia="Times New Roman" w:hAnsi="Times New Roman TUR" w:cs="Times New Roman TUR"/>
          <w:bCs/>
          <w:sz w:val="24"/>
          <w:szCs w:val="24"/>
        </w:rPr>
        <w:t>7100    Points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47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7200    Individual Poin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t Procedures and Requirements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47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7300    High Point Teams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 and Riders for Regular Shows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48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7400    Point Requirements f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or Regional Horse Show 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49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7500    Regiona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l High Point Riders and Teams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50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7600    Qualifications and Eligibility for the Zone/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Western Semi-Final Horse Show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50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7700    Qualifications and Eligibilit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y for the National Horse Show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52</w:t>
      </w:r>
    </w:p>
    <w:p w:rsidR="00F57F7E" w:rsidRPr="007429FD" w:rsidRDefault="00F57F7E" w:rsidP="00F57F7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7703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Number of Teams for Zone/Wester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n Semi-Final Horse Show…………………53</w:t>
      </w:r>
    </w:p>
    <w:p w:rsidR="00F57F7E" w:rsidRPr="007429FD" w:rsidRDefault="00F57F7E" w:rsidP="00F57F7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RULE VIII  Format Description and Defin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itions of Hunter Seat Classes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55</w:t>
      </w:r>
    </w:p>
    <w:p w:rsidR="00F57F7E" w:rsidRPr="007429FD" w:rsidRDefault="00F57F7E" w:rsidP="00F57F7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left" w:pos="36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8100    Eligibility for Classes.............................................................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..............................55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 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8200    Hun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ter Seat Equitation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57</w:t>
      </w:r>
    </w:p>
    <w:p w:rsidR="00F57F7E" w:rsidRPr="007429FD" w:rsidRDefault="00F57F7E" w:rsidP="00F57F7E">
      <w:pPr>
        <w:tabs>
          <w:tab w:val="left" w:pos="36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left" w:pos="36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 xml:space="preserve">RULE IX  Format Description and Definitions 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Western Horsemanship……………………….60</w:t>
      </w:r>
    </w:p>
    <w:p w:rsidR="00F57F7E" w:rsidRPr="007429FD" w:rsidRDefault="00F57F7E" w:rsidP="00F57F7E">
      <w:pPr>
        <w:tabs>
          <w:tab w:val="left" w:pos="36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>
        <w:rPr>
          <w:rFonts w:ascii="Times New Roman TUR" w:eastAsia="Times New Roman" w:hAnsi="Times New Roman TUR" w:cs="Times New Roman TUR"/>
          <w:bCs/>
          <w:sz w:val="24"/>
          <w:szCs w:val="24"/>
        </w:rPr>
        <w:t>9100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Eligibility for Classes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60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>9102</w:t>
      </w: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Western Horse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>manship………………………………………………………….62</w:t>
      </w:r>
    </w:p>
    <w:p w:rsidR="00F57F7E" w:rsidRPr="007429FD" w:rsidRDefault="00F57F7E" w:rsidP="00F57F7E">
      <w:pPr>
        <w:tabs>
          <w:tab w:val="right" w:leader="dot" w:pos="927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 TUR" w:eastAsia="Times New Roman" w:hAnsi="Times New Roman TUR" w:cs="Times New Roman TUR"/>
          <w:bCs/>
          <w:sz w:val="24"/>
          <w:szCs w:val="24"/>
        </w:rPr>
      </w:pPr>
      <w:r>
        <w:rPr>
          <w:rFonts w:ascii="Times New Roman TUR" w:eastAsia="Times New Roman" w:hAnsi="Times New Roman TUR" w:cs="Times New Roman TUR"/>
          <w:bCs/>
          <w:sz w:val="24"/>
          <w:szCs w:val="24"/>
        </w:rPr>
        <w:t>9300    IHSA Reining Patterns</w:t>
      </w:r>
      <w:r>
        <w:rPr>
          <w:rFonts w:ascii="Times New Roman TUR" w:eastAsia="Times New Roman" w:hAnsi="Times New Roman TUR" w:cs="Times New Roman TUR"/>
          <w:bCs/>
          <w:sz w:val="24"/>
          <w:szCs w:val="24"/>
        </w:rPr>
        <w:tab/>
        <w:t>64</w:t>
      </w:r>
    </w:p>
    <w:p w:rsidR="00F57F7E" w:rsidRPr="007429FD" w:rsidRDefault="00F57F7E" w:rsidP="00F57F7E">
      <w:pPr>
        <w:tabs>
          <w:tab w:val="left" w:pos="36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tabs>
          <w:tab w:val="left" w:pos="-360"/>
          <w:tab w:val="left" w:pos="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autoSpaceDE w:val="0"/>
        <w:autoSpaceDN w:val="0"/>
        <w:adjustRightInd w:val="0"/>
        <w:spacing w:after="0" w:line="240" w:lineRule="auto"/>
        <w:rPr>
          <w:rFonts w:ascii="Times New Roman TUR" w:eastAsia="Times New Roman" w:hAnsi="Times New Roman TUR" w:cs="Times New Roman TUR"/>
          <w:bCs/>
          <w:sz w:val="24"/>
          <w:szCs w:val="24"/>
        </w:rPr>
      </w:pPr>
      <w:r w:rsidRPr="007429FD">
        <w:rPr>
          <w:rFonts w:ascii="Times New Roman TUR" w:eastAsia="Times New Roman" w:hAnsi="Times New Roman TUR" w:cs="Times New Roman TUR"/>
          <w:bCs/>
          <w:sz w:val="24"/>
          <w:szCs w:val="24"/>
        </w:rPr>
        <w:fldChar w:fldCharType="end"/>
      </w:r>
    </w:p>
    <w:p w:rsidR="00F57F7E" w:rsidRPr="007429FD" w:rsidRDefault="00F57F7E" w:rsidP="00F57F7E">
      <w:pPr>
        <w:autoSpaceDE w:val="0"/>
        <w:autoSpaceDN w:val="0"/>
        <w:adjustRightInd w:val="0"/>
        <w:spacing w:after="0" w:line="240" w:lineRule="auto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autoSpaceDE w:val="0"/>
        <w:autoSpaceDN w:val="0"/>
        <w:adjustRightInd w:val="0"/>
        <w:spacing w:after="0" w:line="240" w:lineRule="auto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autoSpaceDE w:val="0"/>
        <w:autoSpaceDN w:val="0"/>
        <w:adjustRightInd w:val="0"/>
        <w:spacing w:after="0" w:line="240" w:lineRule="auto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F57F7E" w:rsidRPr="007429FD" w:rsidRDefault="00F57F7E" w:rsidP="00F57F7E">
      <w:pPr>
        <w:autoSpaceDE w:val="0"/>
        <w:autoSpaceDN w:val="0"/>
        <w:adjustRightInd w:val="0"/>
        <w:spacing w:after="0" w:line="240" w:lineRule="auto"/>
        <w:rPr>
          <w:rFonts w:ascii="Times New Roman TUR" w:eastAsia="Times New Roman" w:hAnsi="Times New Roman TUR" w:cs="Times New Roman TUR"/>
          <w:bCs/>
          <w:sz w:val="24"/>
          <w:szCs w:val="24"/>
        </w:rPr>
      </w:pPr>
    </w:p>
    <w:p w:rsidR="00CD16B5" w:rsidRDefault="00CD16B5"/>
    <w:sectPr w:rsidR="00CD16B5">
      <w:footerReference w:type="default" r:id="rId7"/>
      <w:pgSz w:w="12240" w:h="15840"/>
      <w:pgMar w:top="1440" w:right="1440" w:bottom="1238" w:left="1530" w:header="1440" w:footer="1238" w:gutter="0"/>
      <w:pgNumType w:fmt="lowerRoman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1A" w:rsidRDefault="008B4C1A">
      <w:pPr>
        <w:spacing w:after="0" w:line="240" w:lineRule="auto"/>
      </w:pPr>
      <w:r>
        <w:separator/>
      </w:r>
    </w:p>
  </w:endnote>
  <w:endnote w:type="continuationSeparator" w:id="0">
    <w:p w:rsidR="008B4C1A" w:rsidRDefault="008B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A5" w:rsidRDefault="008B4C1A">
    <w:pPr>
      <w:spacing w:line="240" w:lineRule="exact"/>
    </w:pPr>
  </w:p>
  <w:p w:rsidR="00CA62A5" w:rsidRDefault="00F57F7E">
    <w:pPr>
      <w:framePr w:w="927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B23A3A">
      <w:rPr>
        <w:noProof/>
      </w:rPr>
      <w:t>ii</w:t>
    </w:r>
    <w:r>
      <w:fldChar w:fldCharType="end"/>
    </w:r>
  </w:p>
  <w:p w:rsidR="00CA62A5" w:rsidRDefault="008B4C1A">
    <w:pPr>
      <w:ind w:left="-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1A" w:rsidRDefault="008B4C1A">
      <w:pPr>
        <w:spacing w:after="0" w:line="240" w:lineRule="auto"/>
      </w:pPr>
      <w:r>
        <w:separator/>
      </w:r>
    </w:p>
  </w:footnote>
  <w:footnote w:type="continuationSeparator" w:id="0">
    <w:p w:rsidR="008B4C1A" w:rsidRDefault="008B4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E"/>
    <w:rsid w:val="0006682A"/>
    <w:rsid w:val="008B4C1A"/>
    <w:rsid w:val="009E74FA"/>
    <w:rsid w:val="00B23A3A"/>
    <w:rsid w:val="00CD16B5"/>
    <w:rsid w:val="00F5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2015-07-12T19:21:00Z</dcterms:created>
  <dcterms:modified xsi:type="dcterms:W3CDTF">2015-07-12T19:30:00Z</dcterms:modified>
</cp:coreProperties>
</file>